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F6287F" w:rsidP="000879E2">
      <w:pPr>
        <w:pStyle w:val="21"/>
        <w:widowControl w:val="0"/>
        <w:spacing w:before="0" w:line="360" w:lineRule="auto"/>
        <w:ind w:left="5222" w:right="23" w:firstLine="23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DF7C61" w:rsidRPr="00063675" w:rsidRDefault="00DF7C61" w:rsidP="000879E2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F7C61" w:rsidRDefault="00DF7C61" w:rsidP="000879E2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AA4BD4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A41CE3">
        <w:rPr>
          <w:b w:val="0"/>
          <w:sz w:val="28"/>
          <w:szCs w:val="28"/>
        </w:rPr>
        <w:t xml:space="preserve"> </w:t>
      </w:r>
      <w:r w:rsidR="00AA4BD4">
        <w:rPr>
          <w:b w:val="0"/>
          <w:sz w:val="28"/>
          <w:szCs w:val="28"/>
        </w:rPr>
        <w:t>и на плановый период 2020 и 2021</w:t>
      </w:r>
      <w:r w:rsidR="00A41CE3" w:rsidRPr="00A41CE3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C6076B" w:rsidRPr="00063675" w:rsidRDefault="005D4E35" w:rsidP="000879E2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5D4E35">
        <w:rPr>
          <w:b w:val="0"/>
          <w:sz w:val="28"/>
          <w:szCs w:val="28"/>
        </w:rPr>
        <w:t>от 28 декабря 2018 года № 665-па</w:t>
      </w:r>
    </w:p>
    <w:p w:rsidR="004A4A14" w:rsidRPr="004A4A14" w:rsidRDefault="004A4A14" w:rsidP="000879E2">
      <w:pPr>
        <w:pStyle w:val="ConsPlusTitle"/>
        <w:jc w:val="right"/>
        <w:rPr>
          <w:b w:val="0"/>
          <w:sz w:val="28"/>
          <w:szCs w:val="28"/>
        </w:rPr>
      </w:pPr>
    </w:p>
    <w:p w:rsidR="00070D80" w:rsidRPr="004A4A14" w:rsidRDefault="00070D80" w:rsidP="000879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4A14" w:rsidRPr="004A4A14" w:rsidRDefault="004A4A14" w:rsidP="000879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0D80" w:rsidRPr="00070D80" w:rsidRDefault="00070D80" w:rsidP="000879E2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070D80">
        <w:rPr>
          <w:b/>
          <w:sz w:val="28"/>
          <w:szCs w:val="28"/>
        </w:rPr>
        <w:t>ПЕРЕЧЕНЬ</w:t>
      </w:r>
    </w:p>
    <w:p w:rsidR="00F6287F" w:rsidRPr="00927D93" w:rsidRDefault="00F6287F" w:rsidP="000879E2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7D93">
        <w:rPr>
          <w:b/>
          <w:sz w:val="28"/>
          <w:szCs w:val="28"/>
        </w:rPr>
        <w:t xml:space="preserve">мероприятий по профилактике заболеваний и формированию здорового образа </w:t>
      </w:r>
      <w:r w:rsidR="008F6B1F">
        <w:rPr>
          <w:b/>
          <w:sz w:val="28"/>
          <w:szCs w:val="28"/>
        </w:rPr>
        <w:t>жизни, осуществляемых в рамках территориальной п</w:t>
      </w:r>
      <w:r w:rsidRPr="00927D93">
        <w:rPr>
          <w:b/>
          <w:sz w:val="28"/>
          <w:szCs w:val="28"/>
        </w:rPr>
        <w:t>рогра</w:t>
      </w:r>
      <w:r>
        <w:rPr>
          <w:b/>
          <w:sz w:val="28"/>
          <w:szCs w:val="28"/>
        </w:rPr>
        <w:t>ммы</w:t>
      </w:r>
    </w:p>
    <w:p w:rsidR="00070D80" w:rsidRDefault="00070D80" w:rsidP="000879E2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F6287F" w:rsidRDefault="00F6287F" w:rsidP="000879E2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F6B1F">
        <w:rPr>
          <w:sz w:val="28"/>
          <w:szCs w:val="28"/>
        </w:rPr>
        <w:t>территориальной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0879E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в соответствии с </w:t>
      </w:r>
      <w:r w:rsidRPr="0002614A">
        <w:rPr>
          <w:sz w:val="28"/>
          <w:szCs w:val="28"/>
        </w:rPr>
        <w:t xml:space="preserve">национальным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и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по эпидемическим показаниям, утвержденным</w:t>
      </w:r>
      <w:r w:rsidR="00CB6847">
        <w:rPr>
          <w:sz w:val="28"/>
          <w:szCs w:val="28"/>
        </w:rPr>
        <w:t>и приказом Министерства здравоохранения Российской Федерации от 21</w:t>
      </w:r>
      <w:r>
        <w:rPr>
          <w:sz w:val="28"/>
          <w:szCs w:val="28"/>
        </w:rPr>
        <w:t xml:space="preserve"> </w:t>
      </w:r>
      <w:r w:rsidR="00CB68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B6847">
        <w:rPr>
          <w:sz w:val="28"/>
          <w:szCs w:val="28"/>
        </w:rPr>
        <w:t>4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B6847">
        <w:rPr>
          <w:sz w:val="28"/>
          <w:szCs w:val="28"/>
        </w:rPr>
        <w:t>12</w:t>
      </w:r>
      <w:r>
        <w:rPr>
          <w:sz w:val="28"/>
          <w:szCs w:val="28"/>
        </w:rPr>
        <w:t>5н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97AD9" w:rsidRPr="000C4241" w:rsidRDefault="00F6287F" w:rsidP="000879E2">
      <w:pPr>
        <w:widowControl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AD9" w:rsidRPr="000C4241">
        <w:rPr>
          <w:sz w:val="28"/>
          <w:szCs w:val="28"/>
        </w:rPr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</w:t>
      </w:r>
      <w:r w:rsidRPr="000C4241">
        <w:rPr>
          <w:sz w:val="28"/>
          <w:szCs w:val="28"/>
        </w:rPr>
        <w:t xml:space="preserve">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</w:t>
      </w:r>
      <w:r w:rsidR="00360983">
        <w:rPr>
          <w:sz w:val="28"/>
          <w:szCs w:val="28"/>
        </w:rPr>
        <w:br/>
      </w:r>
      <w:r w:rsidRPr="000C4241">
        <w:rPr>
          <w:sz w:val="28"/>
          <w:szCs w:val="28"/>
        </w:rPr>
        <w:lastRenderedPageBreak/>
        <w:t xml:space="preserve">Российской Федерации) в соответствии с приказом Министерства здравоохранения Российской Федерации от 6 декабря 2012 года № 1011н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C4241">
        <w:rPr>
          <w:sz w:val="28"/>
          <w:szCs w:val="28"/>
        </w:rPr>
        <w:t>орядка проведения профилактического медицинского осмотра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D46200" w:rsidRPr="00F723F0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 профилактических медицинских осмотров</w:t>
      </w:r>
      <w:r w:rsidR="0095106B" w:rsidRPr="00BE29EB">
        <w:rPr>
          <w:sz w:val="28"/>
          <w:szCs w:val="28"/>
        </w:rPr>
        <w:t xml:space="preserve"> несовершеннолетни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</w:t>
      </w:r>
      <w:r w:rsidRPr="00F723F0">
        <w:rPr>
          <w:sz w:val="28"/>
          <w:szCs w:val="28"/>
        </w:rPr>
        <w:t xml:space="preserve">в соответствии с приказом Министерства здравоохранения Российской Федерации </w:t>
      </w:r>
      <w:r w:rsidR="0004027F">
        <w:rPr>
          <w:sz w:val="28"/>
          <w:szCs w:val="28"/>
        </w:rPr>
        <w:t>от 10 августа 2017 года №</w:t>
      </w:r>
      <w:r w:rsidR="00486B57" w:rsidRPr="00F723F0">
        <w:rPr>
          <w:sz w:val="28"/>
          <w:szCs w:val="28"/>
        </w:rPr>
        <w:t xml:space="preserve"> 514н </w:t>
      </w:r>
      <w:r w:rsidRPr="00F723F0">
        <w:rPr>
          <w:sz w:val="28"/>
          <w:szCs w:val="28"/>
        </w:rPr>
        <w:t xml:space="preserve">«О Порядке </w:t>
      </w:r>
      <w:r w:rsidR="00486B57" w:rsidRPr="00F723F0">
        <w:rPr>
          <w:sz w:val="28"/>
          <w:szCs w:val="28"/>
        </w:rPr>
        <w:t>проведения профилактических медицинских осмотров несовершеннолетних</w:t>
      </w:r>
      <w:r w:rsidRPr="00F723F0">
        <w:rPr>
          <w:sz w:val="28"/>
          <w:szCs w:val="28"/>
        </w:rPr>
        <w:t>»;</w:t>
      </w:r>
    </w:p>
    <w:p w:rsidR="00486B57" w:rsidRPr="000C4241" w:rsidRDefault="00486B57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проведение медицинского осмотра лиц, желающ</w:t>
      </w:r>
      <w:r w:rsidR="0025020F" w:rsidRPr="00F723F0">
        <w:rPr>
          <w:sz w:val="28"/>
          <w:szCs w:val="28"/>
        </w:rPr>
        <w:t xml:space="preserve">их пройти спортивную подготовку и </w:t>
      </w:r>
      <w:r w:rsidRPr="00F723F0">
        <w:rPr>
          <w:sz w:val="28"/>
          <w:szCs w:val="28"/>
        </w:rPr>
        <w:t xml:space="preserve"> заниматься физической культурой</w:t>
      </w:r>
      <w:r w:rsidR="00AA4BD4">
        <w:rPr>
          <w:sz w:val="28"/>
          <w:szCs w:val="28"/>
        </w:rPr>
        <w:t>,</w:t>
      </w:r>
      <w:r w:rsidRPr="00F723F0">
        <w:rPr>
          <w:sz w:val="28"/>
          <w:szCs w:val="28"/>
        </w:rPr>
        <w:t xml:space="preserve"> в соответствии с приказом Мини</w:t>
      </w:r>
      <w:r w:rsidR="0004027F">
        <w:rPr>
          <w:sz w:val="28"/>
          <w:szCs w:val="28"/>
        </w:rPr>
        <w:t>стерства здравоохранения Российской Федерации</w:t>
      </w:r>
      <w:r w:rsidR="00D858D9">
        <w:rPr>
          <w:sz w:val="28"/>
          <w:szCs w:val="28"/>
        </w:rPr>
        <w:t xml:space="preserve"> от 1 марта 2016 года </w:t>
      </w:r>
      <w:r w:rsidR="0004027F">
        <w:rPr>
          <w:sz w:val="28"/>
          <w:szCs w:val="28"/>
        </w:rPr>
        <w:br/>
      </w:r>
      <w:r w:rsidR="00D858D9">
        <w:rPr>
          <w:sz w:val="28"/>
          <w:szCs w:val="28"/>
        </w:rPr>
        <w:t>№ 134н «О П</w:t>
      </w:r>
      <w:r w:rsidRPr="00F723F0">
        <w:rPr>
          <w:sz w:val="28"/>
          <w:szCs w:val="28"/>
        </w:rPr>
        <w:t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25020F" w:rsidRPr="00F723F0">
        <w:rPr>
          <w:sz w:val="28"/>
          <w:szCs w:val="28"/>
        </w:rPr>
        <w:t>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</w:t>
      </w:r>
      <w:r w:rsidRPr="000C4241">
        <w:rPr>
          <w:sz w:val="28"/>
          <w:szCs w:val="28"/>
        </w:rPr>
        <w:lastRenderedPageBreak/>
        <w:t>(удочеренных), принятых под опеку (попечительство), в приемную или патронатную семью»;</w:t>
      </w:r>
    </w:p>
    <w:p w:rsidR="00360983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определенных групп взрослого населения</w:t>
      </w:r>
      <w:r>
        <w:rPr>
          <w:sz w:val="28"/>
          <w:szCs w:val="28"/>
        </w:rPr>
        <w:t xml:space="preserve">, </w:t>
      </w:r>
      <w:r w:rsidR="00360983">
        <w:rPr>
          <w:sz w:val="28"/>
          <w:szCs w:val="28"/>
        </w:rPr>
        <w:t>в</w:t>
      </w:r>
    </w:p>
    <w:p w:rsidR="00797AD9" w:rsidRDefault="00797AD9" w:rsidP="000879E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том числе студентов, обучающихся на очной основе,</w:t>
      </w:r>
      <w:r w:rsidRPr="000C4241">
        <w:rPr>
          <w:sz w:val="28"/>
          <w:szCs w:val="28"/>
        </w:rPr>
        <w:t xml:space="preserve"> в соответствии с приказом</w:t>
      </w:r>
      <w:r w:rsidRPr="000C4241">
        <w:t xml:space="preserve"> </w:t>
      </w:r>
      <w:r w:rsidRPr="000C4241">
        <w:rPr>
          <w:sz w:val="28"/>
          <w:szCs w:val="28"/>
        </w:rPr>
        <w:t>Министерства здравоохр</w:t>
      </w:r>
      <w:r w:rsidR="00D858D9">
        <w:rPr>
          <w:sz w:val="28"/>
          <w:szCs w:val="28"/>
        </w:rPr>
        <w:t>анения Российской Федерации от 26</w:t>
      </w:r>
      <w:r w:rsidRPr="000C4241">
        <w:rPr>
          <w:sz w:val="28"/>
          <w:szCs w:val="28"/>
        </w:rPr>
        <w:t xml:space="preserve"> </w:t>
      </w:r>
      <w:r w:rsidR="00D858D9">
        <w:rPr>
          <w:sz w:val="28"/>
          <w:szCs w:val="28"/>
        </w:rPr>
        <w:t>октября 2017</w:t>
      </w:r>
      <w:r w:rsidRPr="000C424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858D9">
        <w:rPr>
          <w:sz w:val="28"/>
          <w:szCs w:val="28"/>
        </w:rPr>
        <w:t>№ 869</w:t>
      </w:r>
      <w:r w:rsidRPr="000C4241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порядка проведения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>диспансеризации опред</w:t>
      </w:r>
      <w:r w:rsidR="00CC402E">
        <w:rPr>
          <w:sz w:val="28"/>
          <w:szCs w:val="28"/>
        </w:rPr>
        <w:t>е</w:t>
      </w:r>
      <w:r w:rsidRPr="000C4241">
        <w:rPr>
          <w:sz w:val="28"/>
          <w:szCs w:val="28"/>
        </w:rPr>
        <w:t>ленных групп взрослого населения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диспансерного наблюдения женщин в период беременности в соответствии с</w:t>
      </w:r>
      <w:r w:rsidRPr="003D7861">
        <w:t xml:space="preserve"> </w:t>
      </w:r>
      <w:r w:rsidRPr="003D7861">
        <w:rPr>
          <w:sz w:val="28"/>
          <w:szCs w:val="28"/>
        </w:rPr>
        <w:t>приказом Министерства здравоохранения Российской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rPr>
          <w:sz w:val="28"/>
          <w:szCs w:val="28"/>
        </w:rPr>
        <w:t>;</w:t>
      </w:r>
    </w:p>
    <w:p w:rsidR="00797AD9" w:rsidRPr="00F723F0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 осмотров</w:t>
      </w:r>
      <w:r w:rsidRPr="000C4241">
        <w:rPr>
          <w:sz w:val="28"/>
          <w:szCs w:val="28"/>
        </w:rPr>
        <w:t xml:space="preserve"> населения на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 xml:space="preserve">з в соответствии с Федеральным законом от 18 </w:t>
      </w:r>
      <w:r>
        <w:rPr>
          <w:sz w:val="28"/>
          <w:szCs w:val="28"/>
        </w:rPr>
        <w:t>июня</w:t>
      </w:r>
      <w:r w:rsidRPr="000C4241">
        <w:rPr>
          <w:sz w:val="28"/>
          <w:szCs w:val="28"/>
        </w:rPr>
        <w:t xml:space="preserve"> 2001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 xml:space="preserve">года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 xml:space="preserve">№ 77-ФЗ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 предупреждении распространения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>за в Российской Федерации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</w:t>
      </w:r>
      <w:r w:rsidR="00100D23">
        <w:rPr>
          <w:sz w:val="28"/>
          <w:szCs w:val="28"/>
        </w:rPr>
        <w:br/>
      </w:r>
      <w:r>
        <w:rPr>
          <w:sz w:val="28"/>
          <w:szCs w:val="28"/>
        </w:rPr>
        <w:t>25 декабря 2001 года № 892 «О реализации Федерального закона «О предупреждении распространения туберкулёза в Российской Федерации»,</w:t>
      </w:r>
      <w:r w:rsidRPr="000C4241">
        <w:rPr>
          <w:sz w:val="28"/>
          <w:szCs w:val="28"/>
        </w:rPr>
        <w:t xml:space="preserve"> </w:t>
      </w:r>
      <w:r w:rsidR="0025020F" w:rsidRPr="00F723F0">
        <w:rPr>
          <w:sz w:val="28"/>
          <w:szCs w:val="28"/>
        </w:rPr>
        <w:t>приказ</w:t>
      </w:r>
      <w:r w:rsidR="00D858D9">
        <w:rPr>
          <w:sz w:val="28"/>
          <w:szCs w:val="28"/>
        </w:rPr>
        <w:t>ом</w:t>
      </w:r>
      <w:r w:rsidR="0025020F" w:rsidRPr="00F723F0">
        <w:rPr>
          <w:sz w:val="28"/>
          <w:szCs w:val="28"/>
        </w:rPr>
        <w:t xml:space="preserve"> Министерства здравоохранения Российской Федерации от 21</w:t>
      </w:r>
      <w:r w:rsidR="00D858D9">
        <w:rPr>
          <w:sz w:val="28"/>
          <w:szCs w:val="28"/>
        </w:rPr>
        <w:t xml:space="preserve"> марта </w:t>
      </w:r>
      <w:r w:rsidR="0025020F" w:rsidRPr="00F723F0">
        <w:rPr>
          <w:sz w:val="28"/>
          <w:szCs w:val="28"/>
        </w:rPr>
        <w:t xml:space="preserve">2017 </w:t>
      </w:r>
      <w:r w:rsidR="00D858D9">
        <w:rPr>
          <w:sz w:val="28"/>
          <w:szCs w:val="28"/>
        </w:rPr>
        <w:t xml:space="preserve">года </w:t>
      </w:r>
      <w:r w:rsidR="0025020F" w:rsidRPr="00F723F0">
        <w:rPr>
          <w:sz w:val="28"/>
          <w:szCs w:val="28"/>
        </w:rPr>
        <w:t>№ 124н «Об утверждении порядка и сроков проведения профилактических медицинских осмотров граждан в целях выявления туберкулеза»;</w:t>
      </w:r>
    </w:p>
    <w:p w:rsidR="00797AD9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проведение профилактических мер освидетельствования населения</w:t>
      </w:r>
      <w:r w:rsidRPr="000C4241">
        <w:rPr>
          <w:sz w:val="28"/>
          <w:szCs w:val="28"/>
        </w:rPr>
        <w:t xml:space="preserve"> на ВИЧ-инфекцию</w:t>
      </w:r>
      <w:r w:rsidRPr="000C4241">
        <w:t xml:space="preserve"> </w:t>
      </w:r>
      <w:r w:rsidRPr="000C4241">
        <w:rPr>
          <w:sz w:val="28"/>
          <w:szCs w:val="28"/>
        </w:rPr>
        <w:t xml:space="preserve">в соответствии с Федеральным законом от 30 марта 1995 года </w:t>
      </w:r>
      <w:r w:rsidR="000879E2">
        <w:rPr>
          <w:sz w:val="28"/>
          <w:szCs w:val="28"/>
        </w:rPr>
        <w:br/>
      </w:r>
      <w:r w:rsidRPr="000C4241">
        <w:rPr>
          <w:sz w:val="28"/>
          <w:szCs w:val="28"/>
        </w:rPr>
        <w:t xml:space="preserve">№ 38-ФЗ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 предупреждении распространения в Российской Федерации заболевания, вызываемого вирусом иммунодефицита человека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>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 xml:space="preserve"> и постановлением Правительства Российской Федерации</w:t>
      </w:r>
      <w:r w:rsidRPr="000C4241">
        <w:t xml:space="preserve"> </w:t>
      </w:r>
      <w:r w:rsidRPr="000C4241">
        <w:rPr>
          <w:sz w:val="28"/>
          <w:szCs w:val="28"/>
        </w:rPr>
        <w:t>от 13 октября 1995</w:t>
      </w:r>
      <w:r>
        <w:rPr>
          <w:sz w:val="28"/>
          <w:szCs w:val="28"/>
        </w:rPr>
        <w:t xml:space="preserve"> года</w:t>
      </w:r>
      <w:r w:rsidRPr="000C4241">
        <w:rPr>
          <w:sz w:val="28"/>
          <w:szCs w:val="28"/>
        </w:rPr>
        <w:t xml:space="preserve"> № 1017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360983" w:rsidRDefault="00486B57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lastRenderedPageBreak/>
        <w:t>медицинское освидетельствование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</w:t>
      </w:r>
      <w:r w:rsidR="0004027F">
        <w:rPr>
          <w:sz w:val="28"/>
          <w:szCs w:val="28"/>
        </w:rPr>
        <w:t>,</w:t>
      </w:r>
      <w:r w:rsidRPr="00F723F0">
        <w:rPr>
          <w:sz w:val="28"/>
          <w:szCs w:val="28"/>
        </w:rPr>
        <w:t xml:space="preserve"> в соответствии с</w:t>
      </w:r>
      <w:r w:rsidR="0004027F">
        <w:rPr>
          <w:sz w:val="28"/>
          <w:szCs w:val="28"/>
        </w:rPr>
        <w:t xml:space="preserve"> п</w:t>
      </w:r>
      <w:r w:rsidR="00D858D9">
        <w:rPr>
          <w:sz w:val="28"/>
          <w:szCs w:val="28"/>
        </w:rPr>
        <w:t>остановлением Правительства Российской Федерации</w:t>
      </w:r>
      <w:r w:rsidRPr="00F723F0">
        <w:rPr>
          <w:sz w:val="28"/>
          <w:szCs w:val="28"/>
        </w:rPr>
        <w:t xml:space="preserve"> </w:t>
      </w:r>
      <w:r w:rsidR="00D858D9">
        <w:rPr>
          <w:sz w:val="28"/>
          <w:szCs w:val="28"/>
        </w:rPr>
        <w:br/>
      </w:r>
      <w:r w:rsidRPr="00F723F0">
        <w:rPr>
          <w:sz w:val="28"/>
          <w:szCs w:val="28"/>
        </w:rPr>
        <w:t>от 28</w:t>
      </w:r>
      <w:r w:rsidR="006929A7" w:rsidRPr="00F723F0">
        <w:rPr>
          <w:sz w:val="28"/>
          <w:szCs w:val="28"/>
        </w:rPr>
        <w:t xml:space="preserve"> </w:t>
      </w:r>
      <w:r w:rsidRPr="00F723F0">
        <w:rPr>
          <w:sz w:val="28"/>
          <w:szCs w:val="28"/>
        </w:rPr>
        <w:t>марта 20</w:t>
      </w:r>
      <w:r w:rsidR="00D858D9">
        <w:rPr>
          <w:sz w:val="28"/>
          <w:szCs w:val="28"/>
        </w:rPr>
        <w:t xml:space="preserve">12 года № 259 «Об утверждении Правил </w:t>
      </w:r>
      <w:r w:rsidRPr="00F723F0">
        <w:rPr>
          <w:sz w:val="28"/>
          <w:szCs w:val="28"/>
        </w:rPr>
        <w:t>медицинского</w:t>
      </w:r>
      <w:r w:rsidR="00360983" w:rsidRPr="00360983">
        <w:rPr>
          <w:sz w:val="28"/>
          <w:szCs w:val="28"/>
        </w:rPr>
        <w:t xml:space="preserve"> </w:t>
      </w:r>
      <w:r w:rsidR="00360983" w:rsidRPr="00F723F0">
        <w:rPr>
          <w:sz w:val="28"/>
          <w:szCs w:val="28"/>
        </w:rPr>
        <w:t>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 обследований населения на вирусные гепатиты в соответствии с приказом Министерства здравоохранения</w:t>
      </w:r>
      <w:r>
        <w:rPr>
          <w:sz w:val="28"/>
          <w:szCs w:val="28"/>
        </w:rPr>
        <w:t xml:space="preserve"> СССР</w:t>
      </w:r>
      <w:r w:rsidRPr="000C4241">
        <w:rPr>
          <w:sz w:val="28"/>
          <w:szCs w:val="28"/>
        </w:rPr>
        <w:t xml:space="preserve"> от </w:t>
      </w:r>
      <w:r w:rsidR="000879E2">
        <w:rPr>
          <w:sz w:val="28"/>
          <w:szCs w:val="28"/>
        </w:rPr>
        <w:br/>
      </w:r>
      <w:r w:rsidRPr="000C4241">
        <w:rPr>
          <w:sz w:val="28"/>
          <w:szCs w:val="28"/>
        </w:rPr>
        <w:t>12 июля 198</w:t>
      </w:r>
      <w:r>
        <w:rPr>
          <w:sz w:val="28"/>
          <w:szCs w:val="28"/>
        </w:rPr>
        <w:t>9</w:t>
      </w:r>
      <w:r w:rsidRPr="000C4241">
        <w:rPr>
          <w:sz w:val="28"/>
          <w:szCs w:val="28"/>
        </w:rPr>
        <w:t xml:space="preserve"> года № 408 «О мерах по снижению заболеваемости вирусными гепатитами в стране»;</w:t>
      </w:r>
    </w:p>
    <w:p w:rsidR="00797AD9" w:rsidRPr="00BE29EB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</w:t>
      </w:r>
      <w:r w:rsidRPr="00BE29EB">
        <w:t xml:space="preserve"> </w:t>
      </w:r>
      <w:proofErr w:type="spellStart"/>
      <w:r w:rsidRPr="00BE29EB">
        <w:rPr>
          <w:sz w:val="28"/>
          <w:szCs w:val="28"/>
        </w:rPr>
        <w:t>пренатальной</w:t>
      </w:r>
      <w:proofErr w:type="spellEnd"/>
      <w:r w:rsidRPr="00BE29EB">
        <w:rPr>
          <w:sz w:val="28"/>
          <w:szCs w:val="28"/>
        </w:rPr>
        <w:t xml:space="preserve"> диагностики беременны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женщин в соответствии с</w:t>
      </w:r>
      <w:r w:rsidRPr="00BE29EB">
        <w:t xml:space="preserve"> </w:t>
      </w:r>
      <w:r w:rsidR="004474FA" w:rsidRPr="00BE29EB">
        <w:rPr>
          <w:sz w:val="28"/>
          <w:szCs w:val="28"/>
        </w:rPr>
        <w:t>приказ</w:t>
      </w:r>
      <w:r w:rsidR="006C1CBF">
        <w:rPr>
          <w:sz w:val="28"/>
          <w:szCs w:val="28"/>
        </w:rPr>
        <w:t>ами</w:t>
      </w:r>
      <w:r w:rsidR="004474FA" w:rsidRPr="00BE29EB">
        <w:rPr>
          <w:sz w:val="28"/>
          <w:szCs w:val="28"/>
        </w:rPr>
        <w:t xml:space="preserve"> Мин</w:t>
      </w:r>
      <w:r w:rsidR="002F2704">
        <w:rPr>
          <w:sz w:val="28"/>
          <w:szCs w:val="28"/>
        </w:rPr>
        <w:t xml:space="preserve">истерства </w:t>
      </w:r>
      <w:r w:rsidR="004474FA" w:rsidRPr="00BE29EB">
        <w:rPr>
          <w:sz w:val="28"/>
          <w:szCs w:val="28"/>
        </w:rPr>
        <w:t>здрав</w:t>
      </w:r>
      <w:r w:rsidR="002F2704">
        <w:rPr>
          <w:sz w:val="28"/>
          <w:szCs w:val="28"/>
        </w:rPr>
        <w:t xml:space="preserve">оохранения </w:t>
      </w:r>
      <w:r w:rsidR="004474FA" w:rsidRPr="00BE29EB">
        <w:rPr>
          <w:sz w:val="28"/>
          <w:szCs w:val="28"/>
        </w:rPr>
        <w:t>Росси</w:t>
      </w:r>
      <w:r w:rsidR="002F2704">
        <w:rPr>
          <w:sz w:val="28"/>
          <w:szCs w:val="28"/>
        </w:rPr>
        <w:t>йской Федерации</w:t>
      </w:r>
      <w:r w:rsidR="004474FA" w:rsidRPr="00BE29EB">
        <w:rPr>
          <w:sz w:val="28"/>
          <w:szCs w:val="28"/>
        </w:rPr>
        <w:t xml:space="preserve"> от 28 декабря 2000</w:t>
      </w:r>
      <w:r w:rsidR="0028790C" w:rsidRPr="0028790C">
        <w:rPr>
          <w:sz w:val="28"/>
          <w:szCs w:val="28"/>
        </w:rPr>
        <w:t xml:space="preserve"> </w:t>
      </w:r>
      <w:r w:rsidR="002F2704">
        <w:rPr>
          <w:sz w:val="28"/>
          <w:szCs w:val="28"/>
        </w:rPr>
        <w:t>года №</w:t>
      </w:r>
      <w:r w:rsidR="004474FA" w:rsidRPr="00BE29EB">
        <w:rPr>
          <w:sz w:val="28"/>
          <w:szCs w:val="28"/>
        </w:rPr>
        <w:t xml:space="preserve"> 457 </w:t>
      </w:r>
      <w:r w:rsidR="002F2704">
        <w:rPr>
          <w:sz w:val="28"/>
          <w:szCs w:val="28"/>
        </w:rPr>
        <w:t>«</w:t>
      </w:r>
      <w:r w:rsidR="004474FA" w:rsidRPr="00BE29EB">
        <w:rPr>
          <w:sz w:val="28"/>
          <w:szCs w:val="28"/>
        </w:rPr>
        <w:t xml:space="preserve">О совершенствовании </w:t>
      </w:r>
      <w:proofErr w:type="spellStart"/>
      <w:r w:rsidR="004474FA" w:rsidRPr="00BE29EB">
        <w:rPr>
          <w:sz w:val="28"/>
          <w:szCs w:val="28"/>
        </w:rPr>
        <w:t>пренатальной</w:t>
      </w:r>
      <w:proofErr w:type="spellEnd"/>
      <w:r w:rsidR="004474FA" w:rsidRPr="00BE29EB">
        <w:rPr>
          <w:sz w:val="28"/>
          <w:szCs w:val="28"/>
        </w:rPr>
        <w:t xml:space="preserve"> диагностики в профилактике наследственных и врожденных заболеваний у детей</w:t>
      </w:r>
      <w:r w:rsidR="002F2704">
        <w:rPr>
          <w:sz w:val="28"/>
          <w:szCs w:val="28"/>
        </w:rPr>
        <w:t>»</w:t>
      </w:r>
      <w:r w:rsidR="00881032">
        <w:rPr>
          <w:sz w:val="28"/>
          <w:szCs w:val="28"/>
        </w:rPr>
        <w:t xml:space="preserve">, от 1 ноября 2012 года № 572н «Об утверждении Порядка оказания медицинской помощи по профилю </w:t>
      </w:r>
      <w:r w:rsidR="00D858D9">
        <w:rPr>
          <w:sz w:val="28"/>
          <w:szCs w:val="28"/>
        </w:rPr>
        <w:t>«</w:t>
      </w:r>
      <w:r w:rsidR="00881032">
        <w:rPr>
          <w:sz w:val="28"/>
          <w:szCs w:val="28"/>
        </w:rPr>
        <w:t>акушерст</w:t>
      </w:r>
      <w:r w:rsidR="007547B6">
        <w:rPr>
          <w:sz w:val="28"/>
          <w:szCs w:val="28"/>
        </w:rPr>
        <w:t>во и гинекология (за исключением</w:t>
      </w:r>
      <w:r w:rsidR="00100D23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вспомогательных репродуктивных технологий)»</w:t>
      </w:r>
      <w:r w:rsidR="002F2704">
        <w:rPr>
          <w:sz w:val="28"/>
          <w:szCs w:val="28"/>
        </w:rPr>
        <w:t>;</w:t>
      </w:r>
    </w:p>
    <w:p w:rsidR="00F6287F" w:rsidRPr="00BE29EB" w:rsidRDefault="00797AD9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 xml:space="preserve">проведение неонатального и </w:t>
      </w:r>
      <w:proofErr w:type="spellStart"/>
      <w:r w:rsidRPr="00BE29EB">
        <w:rPr>
          <w:sz w:val="28"/>
          <w:szCs w:val="28"/>
        </w:rPr>
        <w:t>аудиологического</w:t>
      </w:r>
      <w:proofErr w:type="spellEnd"/>
      <w:r w:rsidRPr="00BE29EB">
        <w:rPr>
          <w:sz w:val="28"/>
          <w:szCs w:val="28"/>
        </w:rPr>
        <w:t xml:space="preserve"> скрининга</w:t>
      </w:r>
      <w:r w:rsidR="008A5B2B" w:rsidRPr="00BE29EB">
        <w:rPr>
          <w:sz w:val="28"/>
          <w:szCs w:val="28"/>
        </w:rPr>
        <w:t xml:space="preserve"> новорожденным </w:t>
      </w:r>
      <w:r w:rsidRPr="00BE29EB">
        <w:rPr>
          <w:sz w:val="28"/>
          <w:szCs w:val="28"/>
        </w:rPr>
        <w:t>детям в соответствии с приказом Министерства здравоохранения</w:t>
      </w:r>
      <w:r w:rsidR="00360983">
        <w:rPr>
          <w:sz w:val="28"/>
          <w:szCs w:val="28"/>
        </w:rPr>
        <w:t xml:space="preserve"> и социального развития</w:t>
      </w:r>
      <w:r w:rsidRPr="00BE29EB">
        <w:rPr>
          <w:sz w:val="28"/>
          <w:szCs w:val="28"/>
        </w:rPr>
        <w:t xml:space="preserve"> Российской Федерации от </w:t>
      </w:r>
      <w:r w:rsidR="008A5B2B" w:rsidRPr="00BE29EB">
        <w:rPr>
          <w:sz w:val="28"/>
          <w:szCs w:val="28"/>
        </w:rPr>
        <w:t>22 марта 2006 года №</w:t>
      </w:r>
      <w:r w:rsidR="002F2704">
        <w:rPr>
          <w:sz w:val="28"/>
          <w:szCs w:val="28"/>
        </w:rPr>
        <w:t xml:space="preserve"> </w:t>
      </w:r>
      <w:r w:rsidR="008A5B2B" w:rsidRPr="00BE29EB">
        <w:rPr>
          <w:sz w:val="28"/>
          <w:szCs w:val="28"/>
        </w:rPr>
        <w:t xml:space="preserve">185 «О массовом обследовании новорожденных детей на наследственные заболевания», приказом Министерства здравоохранения Российской Федерации от </w:t>
      </w:r>
      <w:r w:rsidRPr="00BE29EB">
        <w:rPr>
          <w:sz w:val="28"/>
          <w:szCs w:val="28"/>
        </w:rPr>
        <w:t>15 ноября 2012 года № 921н «Об утверждении Порядка оказания медицинской помощи по профилю «неонатология».</w:t>
      </w:r>
    </w:p>
    <w:p w:rsidR="0096340D" w:rsidRPr="00BE29EB" w:rsidRDefault="00F6287F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 xml:space="preserve">3. </w:t>
      </w:r>
      <w:r w:rsidR="0096340D" w:rsidRPr="00BE29EB">
        <w:rPr>
          <w:sz w:val="28"/>
          <w:szCs w:val="28"/>
        </w:rP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Pr="00BE29EB" w:rsidRDefault="0096340D" w:rsidP="000879E2">
      <w:pPr>
        <w:widowControl w:val="0"/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ab/>
        <w:t xml:space="preserve">мероприятия по профилактике заболеваний и формированию здорового образа жизни в центрах здоровья, включая обучение основам здорового образа </w:t>
      </w:r>
      <w:r w:rsidRPr="00BE29EB">
        <w:rPr>
          <w:sz w:val="28"/>
          <w:szCs w:val="28"/>
        </w:rPr>
        <w:lastRenderedPageBreak/>
        <w:t>жизни, в том числе в школах здоровья;</w:t>
      </w:r>
    </w:p>
    <w:p w:rsidR="0004027F" w:rsidRDefault="0096340D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мероприятия по профилактике и отказу от курения, в том числе в кабинетах медицинской помощи по отказу от курения;</w:t>
      </w:r>
    </w:p>
    <w:p w:rsidR="00360983" w:rsidRDefault="0096340D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мероприятия по гигиеническому обучению и воспитанию населения в центрах медицинской профилактики, проведение мероприятий, направленных</w:t>
      </w:r>
      <w:r w:rsidR="00360983">
        <w:rPr>
          <w:sz w:val="28"/>
          <w:szCs w:val="28"/>
        </w:rPr>
        <w:br/>
      </w:r>
      <w:r w:rsidRPr="00BE29EB">
        <w:rPr>
          <w:sz w:val="28"/>
          <w:szCs w:val="28"/>
        </w:rPr>
        <w:t>на информирование о факторах риска для их здоровья, формирование мотивации</w:t>
      </w:r>
    </w:p>
    <w:p w:rsidR="00F758EA" w:rsidRPr="00F758EA" w:rsidRDefault="0096340D" w:rsidP="000879E2">
      <w:pPr>
        <w:widowControl w:val="0"/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к ведению здорового образа жизни;</w:t>
      </w:r>
      <w:r w:rsidR="00F758EA" w:rsidRPr="00F758EA">
        <w:rPr>
          <w:sz w:val="28"/>
          <w:szCs w:val="28"/>
        </w:rPr>
        <w:t xml:space="preserve"> </w:t>
      </w:r>
    </w:p>
    <w:p w:rsidR="00F6287F" w:rsidRDefault="0096340D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r w:rsidRPr="000C4CB6">
        <w:rPr>
          <w:sz w:val="28"/>
          <w:szCs w:val="28"/>
        </w:rPr>
        <w:t>профилактике наркологических расстройств</w:t>
      </w:r>
      <w:r>
        <w:rPr>
          <w:sz w:val="28"/>
          <w:szCs w:val="28"/>
        </w:rPr>
        <w:t xml:space="preserve"> и расстройств поведения, по сокращению потребления алкоголя.</w:t>
      </w:r>
    </w:p>
    <w:p w:rsidR="000879E2" w:rsidRDefault="000879E2" w:rsidP="000879E2">
      <w:pPr>
        <w:widowControl w:val="0"/>
        <w:spacing w:line="360" w:lineRule="auto"/>
        <w:jc w:val="both"/>
        <w:rPr>
          <w:sz w:val="28"/>
          <w:szCs w:val="28"/>
        </w:rPr>
      </w:pPr>
    </w:p>
    <w:p w:rsidR="000879E2" w:rsidRDefault="000879E2" w:rsidP="000879E2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879E2" w:rsidRDefault="000879E2" w:rsidP="000879E2">
      <w:pPr>
        <w:widowControl w:val="0"/>
        <w:spacing w:line="360" w:lineRule="auto"/>
        <w:jc w:val="center"/>
        <w:rPr>
          <w:sz w:val="28"/>
          <w:szCs w:val="28"/>
        </w:rPr>
      </w:pPr>
    </w:p>
    <w:p w:rsidR="000879E2" w:rsidRDefault="000879E2" w:rsidP="000879E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0879E2" w:rsidRDefault="000879E2" w:rsidP="000879E2">
      <w:pPr>
        <w:widowControl w:val="0"/>
        <w:ind w:firstLine="708"/>
        <w:jc w:val="both"/>
        <w:rPr>
          <w:sz w:val="28"/>
          <w:szCs w:val="28"/>
        </w:rPr>
      </w:pPr>
    </w:p>
    <w:p w:rsidR="000879E2" w:rsidRPr="000879E2" w:rsidRDefault="000879E2" w:rsidP="000879E2">
      <w:pPr>
        <w:widowControl w:val="0"/>
        <w:ind w:firstLine="708"/>
        <w:jc w:val="both"/>
        <w:rPr>
          <w:sz w:val="28"/>
          <w:szCs w:val="28"/>
        </w:rPr>
      </w:pPr>
    </w:p>
    <w:sectPr w:rsidR="000879E2" w:rsidRPr="000879E2" w:rsidSect="000879E2">
      <w:headerReference w:type="default" r:id="rId7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34" w:rsidRDefault="00222A34" w:rsidP="00FA6394">
      <w:r>
        <w:separator/>
      </w:r>
    </w:p>
  </w:endnote>
  <w:endnote w:type="continuationSeparator" w:id="0">
    <w:p w:rsidR="00222A34" w:rsidRDefault="00222A34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34" w:rsidRDefault="00222A34" w:rsidP="00FA6394">
      <w:r>
        <w:separator/>
      </w:r>
    </w:p>
  </w:footnote>
  <w:footnote w:type="continuationSeparator" w:id="0">
    <w:p w:rsidR="00222A34" w:rsidRDefault="00222A34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1678"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0"/>
    <w:rsid w:val="00010C97"/>
    <w:rsid w:val="0002614A"/>
    <w:rsid w:val="0004027F"/>
    <w:rsid w:val="00050548"/>
    <w:rsid w:val="000554B6"/>
    <w:rsid w:val="00063675"/>
    <w:rsid w:val="00070D80"/>
    <w:rsid w:val="00073E2A"/>
    <w:rsid w:val="00084657"/>
    <w:rsid w:val="00084B7E"/>
    <w:rsid w:val="000879E2"/>
    <w:rsid w:val="0009272B"/>
    <w:rsid w:val="000A4184"/>
    <w:rsid w:val="000B7DA9"/>
    <w:rsid w:val="000C4CB6"/>
    <w:rsid w:val="000D12BC"/>
    <w:rsid w:val="000F2BF2"/>
    <w:rsid w:val="000F6D39"/>
    <w:rsid w:val="00100D23"/>
    <w:rsid w:val="00111641"/>
    <w:rsid w:val="00116304"/>
    <w:rsid w:val="00124141"/>
    <w:rsid w:val="00124A82"/>
    <w:rsid w:val="001334A3"/>
    <w:rsid w:val="00133659"/>
    <w:rsid w:val="00144D83"/>
    <w:rsid w:val="0015332E"/>
    <w:rsid w:val="00192823"/>
    <w:rsid w:val="00195158"/>
    <w:rsid w:val="001A10A5"/>
    <w:rsid w:val="001A42E4"/>
    <w:rsid w:val="001C6C59"/>
    <w:rsid w:val="001D0A9F"/>
    <w:rsid w:val="001E49FC"/>
    <w:rsid w:val="002027A6"/>
    <w:rsid w:val="002078C0"/>
    <w:rsid w:val="00214B52"/>
    <w:rsid w:val="00216E19"/>
    <w:rsid w:val="00222A34"/>
    <w:rsid w:val="00241BB5"/>
    <w:rsid w:val="0025020F"/>
    <w:rsid w:val="0025475B"/>
    <w:rsid w:val="002676BD"/>
    <w:rsid w:val="0028790C"/>
    <w:rsid w:val="002926BD"/>
    <w:rsid w:val="002A7CC5"/>
    <w:rsid w:val="002B0CFE"/>
    <w:rsid w:val="002D124D"/>
    <w:rsid w:val="002F2704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4BA"/>
    <w:rsid w:val="00346F33"/>
    <w:rsid w:val="00352A70"/>
    <w:rsid w:val="0035396E"/>
    <w:rsid w:val="00360983"/>
    <w:rsid w:val="00370666"/>
    <w:rsid w:val="00385D58"/>
    <w:rsid w:val="003A4EAC"/>
    <w:rsid w:val="003C10D7"/>
    <w:rsid w:val="003C6ACA"/>
    <w:rsid w:val="003C6EBD"/>
    <w:rsid w:val="003C7FEA"/>
    <w:rsid w:val="003D46F0"/>
    <w:rsid w:val="003F4F7C"/>
    <w:rsid w:val="003F6FA3"/>
    <w:rsid w:val="00401BE9"/>
    <w:rsid w:val="00426D41"/>
    <w:rsid w:val="00447297"/>
    <w:rsid w:val="004474FA"/>
    <w:rsid w:val="00456A1C"/>
    <w:rsid w:val="004612AE"/>
    <w:rsid w:val="00464517"/>
    <w:rsid w:val="00481ACC"/>
    <w:rsid w:val="00486B57"/>
    <w:rsid w:val="004A4A14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0BD2"/>
    <w:rsid w:val="00521153"/>
    <w:rsid w:val="005242CF"/>
    <w:rsid w:val="005248F4"/>
    <w:rsid w:val="0053035B"/>
    <w:rsid w:val="00541367"/>
    <w:rsid w:val="00570C46"/>
    <w:rsid w:val="00591284"/>
    <w:rsid w:val="00594B2A"/>
    <w:rsid w:val="005A3CCB"/>
    <w:rsid w:val="005A633A"/>
    <w:rsid w:val="005B357C"/>
    <w:rsid w:val="005D4E35"/>
    <w:rsid w:val="005E4828"/>
    <w:rsid w:val="005E4982"/>
    <w:rsid w:val="00600708"/>
    <w:rsid w:val="00627D61"/>
    <w:rsid w:val="006328BA"/>
    <w:rsid w:val="00646290"/>
    <w:rsid w:val="00652B63"/>
    <w:rsid w:val="00654F68"/>
    <w:rsid w:val="00657200"/>
    <w:rsid w:val="0068495B"/>
    <w:rsid w:val="006929A7"/>
    <w:rsid w:val="0069666C"/>
    <w:rsid w:val="006A04E6"/>
    <w:rsid w:val="006B1BF5"/>
    <w:rsid w:val="006B2F23"/>
    <w:rsid w:val="006C1CBF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47B6"/>
    <w:rsid w:val="00756801"/>
    <w:rsid w:val="00760D12"/>
    <w:rsid w:val="00761D85"/>
    <w:rsid w:val="00792D27"/>
    <w:rsid w:val="00797AD9"/>
    <w:rsid w:val="007A5E96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1032"/>
    <w:rsid w:val="00883EC4"/>
    <w:rsid w:val="0088582A"/>
    <w:rsid w:val="008A4AC7"/>
    <w:rsid w:val="008A5B2B"/>
    <w:rsid w:val="008E6924"/>
    <w:rsid w:val="008F62DA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5106B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35109"/>
    <w:rsid w:val="00A41CE3"/>
    <w:rsid w:val="00A458E1"/>
    <w:rsid w:val="00A6310E"/>
    <w:rsid w:val="00A7460E"/>
    <w:rsid w:val="00A94B6E"/>
    <w:rsid w:val="00AA4BD4"/>
    <w:rsid w:val="00AD6410"/>
    <w:rsid w:val="00B008EF"/>
    <w:rsid w:val="00B21678"/>
    <w:rsid w:val="00B26D21"/>
    <w:rsid w:val="00B34DB0"/>
    <w:rsid w:val="00B40793"/>
    <w:rsid w:val="00B43862"/>
    <w:rsid w:val="00B4717D"/>
    <w:rsid w:val="00B53BB6"/>
    <w:rsid w:val="00B56732"/>
    <w:rsid w:val="00B6020A"/>
    <w:rsid w:val="00B64B0B"/>
    <w:rsid w:val="00B91D3C"/>
    <w:rsid w:val="00BB71BA"/>
    <w:rsid w:val="00BC46B4"/>
    <w:rsid w:val="00BC728E"/>
    <w:rsid w:val="00BE0F5F"/>
    <w:rsid w:val="00BE29EB"/>
    <w:rsid w:val="00BE309F"/>
    <w:rsid w:val="00BE5129"/>
    <w:rsid w:val="00C012BA"/>
    <w:rsid w:val="00C05A51"/>
    <w:rsid w:val="00C1123D"/>
    <w:rsid w:val="00C23B1D"/>
    <w:rsid w:val="00C27D00"/>
    <w:rsid w:val="00C30797"/>
    <w:rsid w:val="00C402DD"/>
    <w:rsid w:val="00C40344"/>
    <w:rsid w:val="00C413EE"/>
    <w:rsid w:val="00C468A6"/>
    <w:rsid w:val="00C555E1"/>
    <w:rsid w:val="00C6076B"/>
    <w:rsid w:val="00C7373E"/>
    <w:rsid w:val="00C95727"/>
    <w:rsid w:val="00CB4B71"/>
    <w:rsid w:val="00CB6847"/>
    <w:rsid w:val="00CC402E"/>
    <w:rsid w:val="00CE11B9"/>
    <w:rsid w:val="00CF47E1"/>
    <w:rsid w:val="00D135EF"/>
    <w:rsid w:val="00D166B2"/>
    <w:rsid w:val="00D22C6B"/>
    <w:rsid w:val="00D331E9"/>
    <w:rsid w:val="00D44274"/>
    <w:rsid w:val="00D46200"/>
    <w:rsid w:val="00D514A0"/>
    <w:rsid w:val="00D75E47"/>
    <w:rsid w:val="00D858D9"/>
    <w:rsid w:val="00DD5BDE"/>
    <w:rsid w:val="00DF12AD"/>
    <w:rsid w:val="00DF6A27"/>
    <w:rsid w:val="00DF7C61"/>
    <w:rsid w:val="00E04199"/>
    <w:rsid w:val="00E05BF2"/>
    <w:rsid w:val="00E067E0"/>
    <w:rsid w:val="00E30ABE"/>
    <w:rsid w:val="00E43ED7"/>
    <w:rsid w:val="00E46A47"/>
    <w:rsid w:val="00E55CCD"/>
    <w:rsid w:val="00E638BD"/>
    <w:rsid w:val="00E91FD6"/>
    <w:rsid w:val="00E97B22"/>
    <w:rsid w:val="00EA331E"/>
    <w:rsid w:val="00EA7652"/>
    <w:rsid w:val="00EB2543"/>
    <w:rsid w:val="00EB7A71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23F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2018-12-28T02:57:00Z</cp:lastPrinted>
  <dcterms:created xsi:type="dcterms:W3CDTF">2019-01-09T01:25:00Z</dcterms:created>
  <dcterms:modified xsi:type="dcterms:W3CDTF">2019-01-09T01:25:00Z</dcterms:modified>
</cp:coreProperties>
</file>